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36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Office of the State Fire Marshal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Division of Fire Prevention 20/21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School Fire</w:t>
      </w:r>
      <w:r w:rsidDel="00000000" w:rsidR="00000000" w:rsidRPr="00000000">
        <w:rPr>
          <w:b w:val="1"/>
          <w:sz w:val="28.079999923706055"/>
          <w:szCs w:val="28.079999923706055"/>
          <w:rtl w:val="0"/>
        </w:rPr>
        <w:t xml:space="preserve"> Drill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Report Form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2505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School Safety Drill Act (105 ILCS 128/35)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5.6" w:line="276" w:lineRule="auto"/>
        <w:ind w:left="-720" w:right="323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Name and Address of 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(please print except when signing the signature line.)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right="4492.79999999999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Summit Learning Academy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right="4492.799999999999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1345 Chartres St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right="4492.799999999999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LaSalle, IL 61301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Date of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rtl w:val="0"/>
        </w:rPr>
        <w:t xml:space="preserve"> Drill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_8/26/20__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Time of Incident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10:</w:t>
      </w: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Time taken for evacuation:  1 Min 37 seconds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Names of Staff Present: Jillian Drzewiecki, Kjrsten Dorward, Rachel Poignant, Anna Burris, Abby Cervantes, Gina Locati,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Number of Children Present 28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Weather Conditions Hot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Was the Fire Alarm activated Yes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Was the fire department notified No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Did the alarm test properly Yes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Did all children gather at the designated location outside the building Yes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Summary of drill: Sounded off the alarm, teachers, and children walked swiftly to the tree line area of the property line,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3984" w:right="3993.600000000000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00"/>
          <w:sz w:val="35.9998893737793"/>
          <w:szCs w:val="35.999889373779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